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A73" w:rsidRDefault="00597A73" w:rsidP="00597A73">
      <w:pPr>
        <w:pStyle w:val="3"/>
        <w:rPr>
          <w:color w:val="000000"/>
        </w:rPr>
      </w:pPr>
      <w:r>
        <w:t xml:space="preserve">Excel </w:t>
      </w:r>
      <w:r>
        <w:rPr>
          <w:rFonts w:hint="eastAsia"/>
        </w:rPr>
        <w:t>综合练习（</w:t>
      </w:r>
      <w:r>
        <w:rPr>
          <w:rFonts w:hint="eastAsia"/>
        </w:rPr>
        <w:t>04</w:t>
      </w:r>
      <w:r>
        <w:rPr>
          <w:rFonts w:hint="eastAsia"/>
        </w:rPr>
        <w:t>）销售计划</w:t>
      </w:r>
    </w:p>
    <w:p w:rsidR="00597A73" w:rsidRDefault="00597A73" w:rsidP="00597A73">
      <w:pPr>
        <w:rPr>
          <w:rFonts w:ascii="宋体"/>
          <w:b/>
          <w:color w:val="000000"/>
        </w:rPr>
      </w:pPr>
      <w:r>
        <w:rPr>
          <w:rFonts w:ascii="宋体" w:hint="eastAsia"/>
          <w:b/>
          <w:color w:val="000000"/>
        </w:rPr>
        <w:t>一、建立工作表</w:t>
      </w:r>
    </w:p>
    <w:p w:rsidR="00597A73" w:rsidRDefault="00597A73" w:rsidP="00597A73">
      <w:pPr>
        <w:ind w:firstLineChars="200" w:firstLine="420"/>
        <w:rPr>
          <w:bCs/>
          <w:color w:val="000000"/>
        </w:rPr>
      </w:pPr>
      <w:r>
        <w:rPr>
          <w:rFonts w:ascii="宋体" w:hint="eastAsia"/>
          <w:bCs/>
          <w:color w:val="000000"/>
        </w:rPr>
        <w:t>字体:中文</w:t>
      </w:r>
      <w:r w:rsidR="00645A0A">
        <w:rPr>
          <w:rFonts w:ascii="宋体" w:hint="eastAsia"/>
          <w:bCs/>
          <w:color w:val="000000"/>
        </w:rPr>
        <w:t>字体设置为</w:t>
      </w:r>
      <w:r>
        <w:rPr>
          <w:rFonts w:ascii="宋体" w:hint="eastAsia"/>
          <w:bCs/>
          <w:color w:val="000000"/>
        </w:rPr>
        <w:t>宋体，</w:t>
      </w:r>
      <w:r w:rsidR="00645A0A">
        <w:rPr>
          <w:rFonts w:ascii="宋体" w:hint="eastAsia"/>
          <w:bCs/>
          <w:color w:val="000000"/>
        </w:rPr>
        <w:t>西文字体设置为</w:t>
      </w:r>
      <w:r>
        <w:rPr>
          <w:bCs/>
          <w:color w:val="000000"/>
        </w:rPr>
        <w:t>Times New Roman</w:t>
      </w:r>
      <w:r>
        <w:rPr>
          <w:rFonts w:ascii="宋体" w:hint="eastAsia"/>
          <w:bCs/>
          <w:color w:val="000000"/>
        </w:rPr>
        <w:t>；字号</w:t>
      </w:r>
      <w:r>
        <w:rPr>
          <w:rFonts w:hint="eastAsia"/>
          <w:bCs/>
          <w:color w:val="000000"/>
        </w:rPr>
        <w:t>12</w:t>
      </w:r>
      <w:r>
        <w:rPr>
          <w:rFonts w:hint="eastAsia"/>
          <w:bCs/>
          <w:color w:val="000000"/>
        </w:rPr>
        <w:t>；以</w:t>
      </w:r>
      <w:r>
        <w:rPr>
          <w:rFonts w:ascii="宋体" w:hint="eastAsia"/>
          <w:bCs/>
          <w:color w:val="000000"/>
        </w:rPr>
        <w:t>文件名：“</w:t>
      </w:r>
      <w:r>
        <w:rPr>
          <w:rFonts w:hint="eastAsia"/>
          <w:bCs/>
          <w:color w:val="000000"/>
        </w:rPr>
        <w:t>学号</w:t>
      </w:r>
      <w:r w:rsidR="00645A0A">
        <w:rPr>
          <w:rFonts w:hint="eastAsia"/>
          <w:bCs/>
          <w:color w:val="000000"/>
        </w:rPr>
        <w:t>姓名</w:t>
      </w:r>
      <w:r>
        <w:rPr>
          <w:rFonts w:ascii="宋体" w:hint="eastAsia"/>
          <w:bCs/>
          <w:color w:val="000000"/>
        </w:rPr>
        <w:t>”</w:t>
      </w:r>
      <w:r>
        <w:rPr>
          <w:rFonts w:hint="eastAsia"/>
          <w:bCs/>
          <w:color w:val="000000"/>
        </w:rPr>
        <w:t>保存。</w:t>
      </w:r>
    </w:p>
    <w:p w:rsidR="00597A73" w:rsidRDefault="00597A73" w:rsidP="00597A73">
      <w:pPr>
        <w:ind w:leftChars="-300" w:left="-630"/>
        <w:rPr>
          <w:bCs/>
          <w:noProof/>
          <w:kern w:val="0"/>
        </w:rPr>
      </w:pPr>
    </w:p>
    <w:p w:rsidR="00597A73" w:rsidRDefault="00597A73" w:rsidP="00597A73">
      <w:pPr>
        <w:ind w:firstLine="420"/>
        <w:rPr>
          <w:bCs/>
          <w:color w:val="000000"/>
        </w:rPr>
      </w:pPr>
    </w:p>
    <w:p w:rsidR="00597A73" w:rsidRDefault="00597A73" w:rsidP="00597A73">
      <w:pPr>
        <w:rPr>
          <w:b/>
          <w:color w:val="000000"/>
        </w:rPr>
      </w:pPr>
      <w:r>
        <w:rPr>
          <w:rFonts w:hint="eastAsia"/>
          <w:b/>
          <w:color w:val="000000"/>
        </w:rPr>
        <w:t>二、工作表及表格设置</w:t>
      </w:r>
    </w:p>
    <w:p w:rsidR="00597A73" w:rsidRDefault="00597A73" w:rsidP="00597A73">
      <w:pPr>
        <w:ind w:firstLine="425"/>
        <w:rPr>
          <w:bCs/>
          <w:color w:val="000000"/>
        </w:rPr>
      </w:pPr>
      <w:r>
        <w:rPr>
          <w:rFonts w:hint="eastAsia"/>
          <w:bCs/>
          <w:color w:val="000000"/>
        </w:rPr>
        <w:t>按【样文</w:t>
      </w:r>
      <w:r>
        <w:rPr>
          <w:rFonts w:hint="eastAsia"/>
          <w:bCs/>
          <w:color w:val="000000"/>
        </w:rPr>
        <w:t>4-</w:t>
      </w:r>
      <w:r>
        <w:rPr>
          <w:bCs/>
          <w:color w:val="000000"/>
        </w:rPr>
        <w:t>2</w:t>
      </w:r>
      <w:r>
        <w:rPr>
          <w:rFonts w:hint="eastAsia"/>
          <w:bCs/>
          <w:color w:val="000000"/>
        </w:rPr>
        <w:t>】对【样文</w:t>
      </w:r>
      <w:r>
        <w:rPr>
          <w:rFonts w:hint="eastAsia"/>
          <w:bCs/>
          <w:color w:val="000000"/>
        </w:rPr>
        <w:t>4-1</w:t>
      </w:r>
      <w:r>
        <w:rPr>
          <w:rFonts w:hint="eastAsia"/>
          <w:bCs/>
          <w:color w:val="000000"/>
        </w:rPr>
        <w:t>】进行设置，要求如下：</w:t>
      </w:r>
    </w:p>
    <w:p w:rsidR="00597A73" w:rsidRDefault="00597A73" w:rsidP="00597A73">
      <w:pPr>
        <w:numPr>
          <w:ilvl w:val="0"/>
          <w:numId w:val="1"/>
        </w:numPr>
        <w:rPr>
          <w:bCs/>
          <w:color w:val="000000"/>
        </w:rPr>
      </w:pPr>
      <w:r>
        <w:rPr>
          <w:rFonts w:hint="eastAsia"/>
          <w:bCs/>
          <w:color w:val="000000"/>
        </w:rPr>
        <w:t>设置工作表行和列</w:t>
      </w:r>
    </w:p>
    <w:p w:rsidR="00597A73" w:rsidRDefault="00597A73" w:rsidP="00645A0A">
      <w:pPr>
        <w:numPr>
          <w:ilvl w:val="0"/>
          <w:numId w:val="2"/>
        </w:numPr>
        <w:tabs>
          <w:tab w:val="left" w:pos="1056"/>
          <w:tab w:val="left" w:pos="1888"/>
          <w:tab w:val="left" w:pos="2944"/>
          <w:tab w:val="left" w:pos="4744"/>
          <w:tab w:val="left" w:pos="6544"/>
          <w:tab w:val="left" w:pos="8552"/>
          <w:tab w:val="left" w:pos="10544"/>
          <w:tab w:val="left" w:pos="12072"/>
        </w:tabs>
        <w:autoSpaceDE w:val="0"/>
        <w:autoSpaceDN w:val="0"/>
        <w:adjustRightInd w:val="0"/>
        <w:jc w:val="left"/>
        <w:rPr>
          <w:bCs/>
          <w:color w:val="000000"/>
        </w:rPr>
      </w:pPr>
      <w:r>
        <w:rPr>
          <w:rFonts w:hint="eastAsia"/>
          <w:bCs/>
          <w:color w:val="000000"/>
        </w:rPr>
        <w:t>在标题</w:t>
      </w:r>
      <w:r w:rsidR="00645A0A">
        <w:rPr>
          <w:rFonts w:hint="eastAsia"/>
          <w:bCs/>
          <w:color w:val="000000"/>
        </w:rPr>
        <w:t>“</w:t>
      </w:r>
      <w:r w:rsidR="00645A0A" w:rsidRPr="00645A0A">
        <w:rPr>
          <w:rFonts w:hint="eastAsia"/>
          <w:bCs/>
          <w:color w:val="000000"/>
        </w:rPr>
        <w:t>总公司</w:t>
      </w:r>
      <w:r w:rsidR="00645A0A" w:rsidRPr="00645A0A">
        <w:rPr>
          <w:rFonts w:hint="eastAsia"/>
          <w:bCs/>
          <w:color w:val="000000"/>
        </w:rPr>
        <w:t>2024</w:t>
      </w:r>
      <w:r w:rsidR="00645A0A" w:rsidRPr="00645A0A">
        <w:rPr>
          <w:rFonts w:hint="eastAsia"/>
          <w:bCs/>
          <w:color w:val="000000"/>
        </w:rPr>
        <w:t>年销售计划</w:t>
      </w:r>
      <w:r w:rsidR="00645A0A">
        <w:rPr>
          <w:rFonts w:hint="eastAsia"/>
          <w:bCs/>
          <w:color w:val="000000"/>
        </w:rPr>
        <w:t>”</w:t>
      </w:r>
      <w:r>
        <w:rPr>
          <w:rFonts w:hint="eastAsia"/>
          <w:bCs/>
          <w:color w:val="000000"/>
        </w:rPr>
        <w:t>下插入一空行。</w:t>
      </w:r>
    </w:p>
    <w:p w:rsidR="00597A73" w:rsidRDefault="00597A73" w:rsidP="00597A73">
      <w:pPr>
        <w:numPr>
          <w:ilvl w:val="0"/>
          <w:numId w:val="2"/>
        </w:numPr>
        <w:tabs>
          <w:tab w:val="left" w:pos="1056"/>
          <w:tab w:val="left" w:pos="1888"/>
          <w:tab w:val="left" w:pos="2944"/>
          <w:tab w:val="left" w:pos="4744"/>
          <w:tab w:val="left" w:pos="6544"/>
          <w:tab w:val="left" w:pos="8552"/>
          <w:tab w:val="left" w:pos="10544"/>
          <w:tab w:val="left" w:pos="12072"/>
        </w:tabs>
        <w:autoSpaceDE w:val="0"/>
        <w:autoSpaceDN w:val="0"/>
        <w:adjustRightInd w:val="0"/>
        <w:jc w:val="left"/>
        <w:rPr>
          <w:bCs/>
          <w:color w:val="000000"/>
        </w:rPr>
      </w:pPr>
      <w:r>
        <w:rPr>
          <w:rFonts w:hint="eastAsia"/>
          <w:bCs/>
          <w:color w:val="000000"/>
        </w:rPr>
        <w:t>将“东方广场”一行移到“人民商场”一行之前。</w:t>
      </w:r>
    </w:p>
    <w:p w:rsidR="00597A73" w:rsidRDefault="00597A73" w:rsidP="00597A73">
      <w:pPr>
        <w:numPr>
          <w:ilvl w:val="0"/>
          <w:numId w:val="2"/>
        </w:numPr>
        <w:tabs>
          <w:tab w:val="left" w:pos="1056"/>
          <w:tab w:val="left" w:pos="1888"/>
          <w:tab w:val="left" w:pos="2944"/>
          <w:tab w:val="left" w:pos="4744"/>
          <w:tab w:val="left" w:pos="6544"/>
          <w:tab w:val="left" w:pos="8552"/>
          <w:tab w:val="left" w:pos="10544"/>
          <w:tab w:val="left" w:pos="12072"/>
        </w:tabs>
        <w:autoSpaceDE w:val="0"/>
        <w:autoSpaceDN w:val="0"/>
        <w:adjustRightInd w:val="0"/>
        <w:jc w:val="left"/>
        <w:rPr>
          <w:bCs/>
          <w:color w:val="000000"/>
        </w:rPr>
      </w:pPr>
      <w:r>
        <w:rPr>
          <w:rFonts w:hint="eastAsia"/>
          <w:bCs/>
          <w:color w:val="000000"/>
        </w:rPr>
        <w:t>在“单位名称”一列之前插入一列，并</w:t>
      </w:r>
      <w:r w:rsidR="00645A0A">
        <w:rPr>
          <w:rFonts w:hint="eastAsia"/>
          <w:bCs/>
          <w:color w:val="000000"/>
        </w:rPr>
        <w:t>在</w:t>
      </w:r>
      <w:r w:rsidR="00645A0A">
        <w:rPr>
          <w:rFonts w:hint="eastAsia"/>
          <w:bCs/>
          <w:color w:val="000000"/>
        </w:rPr>
        <w:t>A</w:t>
      </w:r>
      <w:r w:rsidR="00645A0A">
        <w:rPr>
          <w:bCs/>
          <w:color w:val="000000"/>
        </w:rPr>
        <w:t>2</w:t>
      </w:r>
      <w:r w:rsidR="00645A0A">
        <w:rPr>
          <w:bCs/>
          <w:color w:val="000000"/>
        </w:rPr>
        <w:t>单元格</w:t>
      </w:r>
      <w:r>
        <w:rPr>
          <w:rFonts w:hint="eastAsia"/>
          <w:bCs/>
          <w:color w:val="000000"/>
        </w:rPr>
        <w:t>输入</w:t>
      </w:r>
      <w:r w:rsidR="00645A0A">
        <w:rPr>
          <w:rFonts w:hint="eastAsia"/>
          <w:bCs/>
          <w:color w:val="000000"/>
        </w:rPr>
        <w:t>序号两个字，在</w:t>
      </w:r>
      <w:r w:rsidR="00645A0A">
        <w:rPr>
          <w:rFonts w:hint="eastAsia"/>
          <w:bCs/>
          <w:color w:val="000000"/>
        </w:rPr>
        <w:t>A</w:t>
      </w:r>
      <w:r w:rsidR="00645A0A">
        <w:rPr>
          <w:bCs/>
          <w:color w:val="000000"/>
        </w:rPr>
        <w:t>3</w:t>
      </w:r>
      <w:r w:rsidR="00645A0A">
        <w:rPr>
          <w:bCs/>
          <w:color w:val="000000"/>
        </w:rPr>
        <w:t>至</w:t>
      </w:r>
      <w:r w:rsidR="00645A0A">
        <w:rPr>
          <w:bCs/>
          <w:color w:val="000000"/>
        </w:rPr>
        <w:t>A6</w:t>
      </w:r>
      <w:r w:rsidR="00645A0A">
        <w:rPr>
          <w:bCs/>
          <w:color w:val="000000"/>
        </w:rPr>
        <w:t>输入数字</w:t>
      </w:r>
      <w:r w:rsidR="00645A0A">
        <w:rPr>
          <w:rFonts w:hint="eastAsia"/>
          <w:bCs/>
          <w:color w:val="000000"/>
        </w:rPr>
        <w:t>1</w:t>
      </w:r>
      <w:r w:rsidR="00645A0A">
        <w:rPr>
          <w:rFonts w:hint="eastAsia"/>
          <w:bCs/>
          <w:color w:val="000000"/>
        </w:rPr>
        <w:t>至</w:t>
      </w:r>
      <w:r w:rsidR="00645A0A">
        <w:rPr>
          <w:rFonts w:hint="eastAsia"/>
          <w:bCs/>
          <w:color w:val="000000"/>
        </w:rPr>
        <w:t>4</w:t>
      </w:r>
      <w:r>
        <w:rPr>
          <w:rFonts w:hint="eastAsia"/>
          <w:bCs/>
          <w:color w:val="000000"/>
        </w:rPr>
        <w:t>。</w:t>
      </w:r>
    </w:p>
    <w:p w:rsidR="00597A73" w:rsidRDefault="00597A73" w:rsidP="00597A73">
      <w:pPr>
        <w:numPr>
          <w:ilvl w:val="0"/>
          <w:numId w:val="1"/>
        </w:numPr>
        <w:rPr>
          <w:bCs/>
          <w:color w:val="000000"/>
        </w:rPr>
      </w:pPr>
      <w:r>
        <w:rPr>
          <w:rFonts w:hint="eastAsia"/>
          <w:bCs/>
          <w:color w:val="000000"/>
        </w:rPr>
        <w:t>设置单元格格式</w:t>
      </w:r>
    </w:p>
    <w:p w:rsidR="00597A73" w:rsidRDefault="00597A73" w:rsidP="00597A73">
      <w:pPr>
        <w:numPr>
          <w:ilvl w:val="0"/>
          <w:numId w:val="3"/>
        </w:numPr>
        <w:tabs>
          <w:tab w:val="left" w:pos="1056"/>
          <w:tab w:val="left" w:pos="1888"/>
          <w:tab w:val="left" w:pos="2944"/>
          <w:tab w:val="left" w:pos="4744"/>
          <w:tab w:val="left" w:pos="6544"/>
          <w:tab w:val="left" w:pos="8552"/>
          <w:tab w:val="left" w:pos="10544"/>
          <w:tab w:val="left" w:pos="12072"/>
        </w:tabs>
        <w:autoSpaceDE w:val="0"/>
        <w:autoSpaceDN w:val="0"/>
        <w:adjustRightInd w:val="0"/>
        <w:jc w:val="left"/>
        <w:rPr>
          <w:bCs/>
          <w:color w:val="000000"/>
        </w:rPr>
      </w:pPr>
      <w:r>
        <w:rPr>
          <w:rFonts w:hint="eastAsia"/>
          <w:bCs/>
          <w:color w:val="000000"/>
        </w:rPr>
        <w:t>标题格式：字体黑体，字号</w:t>
      </w:r>
      <w:r>
        <w:rPr>
          <w:bCs/>
          <w:color w:val="000000"/>
        </w:rPr>
        <w:t>20</w:t>
      </w:r>
      <w:r>
        <w:rPr>
          <w:rFonts w:hint="eastAsia"/>
          <w:bCs/>
          <w:color w:val="000000"/>
        </w:rPr>
        <w:t>，粗体，字体</w:t>
      </w:r>
      <w:r w:rsidR="00645A0A">
        <w:rPr>
          <w:rFonts w:hint="eastAsia"/>
          <w:bCs/>
          <w:color w:val="000000"/>
        </w:rPr>
        <w:t>颜色蓝色</w:t>
      </w:r>
      <w:r>
        <w:rPr>
          <w:rFonts w:hint="eastAsia"/>
          <w:bCs/>
          <w:color w:val="000000"/>
        </w:rPr>
        <w:t>，跨列居中；单元格底纹：浅绿色。</w:t>
      </w:r>
    </w:p>
    <w:p w:rsidR="00597A73" w:rsidRDefault="00597A73" w:rsidP="00597A73">
      <w:pPr>
        <w:numPr>
          <w:ilvl w:val="0"/>
          <w:numId w:val="3"/>
        </w:numPr>
        <w:tabs>
          <w:tab w:val="left" w:pos="1056"/>
          <w:tab w:val="left" w:pos="1888"/>
          <w:tab w:val="left" w:pos="2944"/>
          <w:tab w:val="left" w:pos="4744"/>
          <w:tab w:val="left" w:pos="6544"/>
          <w:tab w:val="left" w:pos="8552"/>
          <w:tab w:val="left" w:pos="10544"/>
          <w:tab w:val="left" w:pos="12072"/>
        </w:tabs>
        <w:autoSpaceDE w:val="0"/>
        <w:autoSpaceDN w:val="0"/>
        <w:adjustRightInd w:val="0"/>
        <w:jc w:val="left"/>
        <w:rPr>
          <w:bCs/>
          <w:color w:val="000000"/>
        </w:rPr>
      </w:pPr>
      <w:r>
        <w:rPr>
          <w:rFonts w:hint="eastAsia"/>
          <w:bCs/>
          <w:color w:val="000000"/>
        </w:rPr>
        <w:t>表格中的数据单元格区域设置成会计专用格式，使用货币符号，右对齐</w:t>
      </w:r>
      <w:r>
        <w:rPr>
          <w:rFonts w:hint="eastAsia"/>
          <w:bCs/>
          <w:color w:val="000000"/>
        </w:rPr>
        <w:t>,</w:t>
      </w:r>
      <w:r>
        <w:rPr>
          <w:rFonts w:hint="eastAsia"/>
          <w:bCs/>
          <w:color w:val="000000"/>
        </w:rPr>
        <w:t>保留两位小数。</w:t>
      </w:r>
    </w:p>
    <w:p w:rsidR="00597A73" w:rsidRDefault="00597A73" w:rsidP="00597A73">
      <w:pPr>
        <w:numPr>
          <w:ilvl w:val="0"/>
          <w:numId w:val="3"/>
        </w:numPr>
        <w:tabs>
          <w:tab w:val="left" w:pos="1056"/>
          <w:tab w:val="left" w:pos="1888"/>
          <w:tab w:val="left" w:pos="2944"/>
          <w:tab w:val="left" w:pos="4744"/>
          <w:tab w:val="left" w:pos="6544"/>
          <w:tab w:val="left" w:pos="8552"/>
          <w:tab w:val="left" w:pos="10544"/>
          <w:tab w:val="left" w:pos="12072"/>
        </w:tabs>
        <w:autoSpaceDE w:val="0"/>
        <w:autoSpaceDN w:val="0"/>
        <w:adjustRightInd w:val="0"/>
        <w:jc w:val="left"/>
        <w:rPr>
          <w:bCs/>
          <w:color w:val="000000"/>
        </w:rPr>
      </w:pPr>
      <w:r>
        <w:rPr>
          <w:rFonts w:hint="eastAsia"/>
          <w:bCs/>
          <w:color w:val="000000"/>
        </w:rPr>
        <w:t>其它各单元内容居中。</w:t>
      </w:r>
    </w:p>
    <w:p w:rsidR="00597A73" w:rsidRDefault="00597A73" w:rsidP="00597A73">
      <w:pPr>
        <w:jc w:val="left"/>
        <w:rPr>
          <w:bCs/>
          <w:color w:val="000000"/>
        </w:rPr>
      </w:pPr>
    </w:p>
    <w:p w:rsidR="00597A73" w:rsidRDefault="00597A73" w:rsidP="00597A73">
      <w:pPr>
        <w:jc w:val="left"/>
        <w:rPr>
          <w:bCs/>
          <w:color w:val="000000"/>
        </w:rPr>
      </w:pPr>
      <w:r>
        <w:rPr>
          <w:rFonts w:hint="eastAsia"/>
          <w:bCs/>
          <w:color w:val="000000"/>
        </w:rPr>
        <w:t>【样文</w:t>
      </w:r>
      <w:r>
        <w:rPr>
          <w:rFonts w:hint="eastAsia"/>
          <w:bCs/>
          <w:color w:val="000000"/>
        </w:rPr>
        <w:t>4-</w:t>
      </w:r>
      <w:r>
        <w:rPr>
          <w:bCs/>
          <w:color w:val="000000"/>
        </w:rPr>
        <w:t>2</w:t>
      </w:r>
      <w:r>
        <w:rPr>
          <w:rFonts w:hint="eastAsia"/>
          <w:bCs/>
          <w:color w:val="000000"/>
        </w:rPr>
        <w:t>】</w:t>
      </w:r>
    </w:p>
    <w:p w:rsidR="00597A73" w:rsidRDefault="00597A73" w:rsidP="00597A73">
      <w:pPr>
        <w:ind w:leftChars="-300" w:left="-630"/>
        <w:jc w:val="right"/>
        <w:rPr>
          <w:bCs/>
          <w:noProof/>
          <w:kern w:val="0"/>
        </w:rPr>
      </w:pPr>
      <w:r>
        <w:rPr>
          <w:rFonts w:hint="eastAsia"/>
          <w:bCs/>
          <w:noProof/>
          <w:kern w:val="0"/>
        </w:rPr>
        <w:drawing>
          <wp:inline distT="0" distB="0" distL="0" distR="0">
            <wp:extent cx="5126990" cy="158940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6990" cy="158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A73" w:rsidRDefault="00597A73" w:rsidP="00597A73">
      <w:pPr>
        <w:numPr>
          <w:ilvl w:val="0"/>
          <w:numId w:val="1"/>
        </w:numPr>
        <w:rPr>
          <w:bCs/>
          <w:color w:val="000000"/>
        </w:rPr>
      </w:pPr>
      <w:r>
        <w:rPr>
          <w:rFonts w:hint="eastAsia"/>
          <w:bCs/>
          <w:color w:val="000000"/>
        </w:rPr>
        <w:t>设置表格边框线</w:t>
      </w:r>
    </w:p>
    <w:p w:rsidR="00597A73" w:rsidRDefault="00597A73" w:rsidP="00597A73">
      <w:pPr>
        <w:tabs>
          <w:tab w:val="left" w:pos="1056"/>
          <w:tab w:val="left" w:pos="1888"/>
          <w:tab w:val="left" w:pos="2944"/>
          <w:tab w:val="left" w:pos="4744"/>
          <w:tab w:val="left" w:pos="6544"/>
          <w:tab w:val="left" w:pos="8552"/>
          <w:tab w:val="left" w:pos="10544"/>
          <w:tab w:val="left" w:pos="12072"/>
        </w:tabs>
        <w:autoSpaceDE w:val="0"/>
        <w:autoSpaceDN w:val="0"/>
        <w:adjustRightInd w:val="0"/>
        <w:ind w:firstLineChars="200" w:firstLine="420"/>
        <w:jc w:val="left"/>
        <w:rPr>
          <w:bCs/>
          <w:color w:val="000000"/>
        </w:rPr>
      </w:pPr>
      <w:r>
        <w:rPr>
          <w:rFonts w:hint="eastAsia"/>
          <w:bCs/>
          <w:color w:val="000000"/>
        </w:rPr>
        <w:t>表格设置边框格式</w:t>
      </w:r>
      <w:r w:rsidR="00645A0A">
        <w:rPr>
          <w:rFonts w:hint="eastAsia"/>
          <w:bCs/>
          <w:color w:val="000000"/>
        </w:rPr>
        <w:t>：方框</w:t>
      </w:r>
      <w:r>
        <w:rPr>
          <w:rFonts w:hint="eastAsia"/>
          <w:bCs/>
          <w:color w:val="000000"/>
        </w:rPr>
        <w:t>。</w:t>
      </w:r>
    </w:p>
    <w:p w:rsidR="00597A73" w:rsidRPr="00026C75" w:rsidRDefault="00645A0A" w:rsidP="00026C75">
      <w:pPr>
        <w:pStyle w:val="a5"/>
        <w:numPr>
          <w:ilvl w:val="0"/>
          <w:numId w:val="1"/>
        </w:numPr>
        <w:tabs>
          <w:tab w:val="left" w:pos="1056"/>
          <w:tab w:val="left" w:pos="1888"/>
          <w:tab w:val="left" w:pos="2944"/>
          <w:tab w:val="left" w:pos="4744"/>
          <w:tab w:val="left" w:pos="6544"/>
          <w:tab w:val="left" w:pos="8552"/>
          <w:tab w:val="left" w:pos="10544"/>
          <w:tab w:val="left" w:pos="12072"/>
        </w:tabs>
        <w:autoSpaceDE w:val="0"/>
        <w:autoSpaceDN w:val="0"/>
        <w:adjustRightInd w:val="0"/>
        <w:ind w:firstLineChars="0"/>
        <w:jc w:val="left"/>
        <w:rPr>
          <w:bCs/>
          <w:color w:val="000000"/>
        </w:rPr>
      </w:pPr>
      <w:r w:rsidRPr="00026C75">
        <w:rPr>
          <w:rFonts w:hint="eastAsia"/>
          <w:bCs/>
          <w:color w:val="000000"/>
        </w:rPr>
        <w:t>使用工作表中的数据，计算每个商场的总销售额，计算结果分别放在相应的单元格中</w:t>
      </w:r>
      <w:r w:rsidRPr="00026C75">
        <w:rPr>
          <w:rFonts w:hint="eastAsia"/>
          <w:bCs/>
          <w:color w:val="000000"/>
        </w:rPr>
        <w:t>F3</w:t>
      </w:r>
      <w:r w:rsidRPr="00026C75">
        <w:rPr>
          <w:rFonts w:hint="eastAsia"/>
          <w:bCs/>
          <w:color w:val="000000"/>
        </w:rPr>
        <w:t>至</w:t>
      </w:r>
      <w:r w:rsidRPr="00026C75">
        <w:rPr>
          <w:rFonts w:hint="eastAsia"/>
          <w:bCs/>
          <w:color w:val="000000"/>
        </w:rPr>
        <w:t>F6</w:t>
      </w:r>
      <w:r w:rsidRPr="00026C75">
        <w:rPr>
          <w:rFonts w:hint="eastAsia"/>
          <w:bCs/>
          <w:color w:val="000000"/>
        </w:rPr>
        <w:t>中</w:t>
      </w:r>
      <w:r w:rsidR="00597A73" w:rsidRPr="00026C75">
        <w:rPr>
          <w:rFonts w:hint="eastAsia"/>
          <w:bCs/>
          <w:color w:val="000000"/>
        </w:rPr>
        <w:t>。</w:t>
      </w:r>
    </w:p>
    <w:p w:rsidR="00026C75" w:rsidRPr="00026C75" w:rsidRDefault="00026C75" w:rsidP="00026C75">
      <w:pPr>
        <w:pStyle w:val="a5"/>
        <w:numPr>
          <w:ilvl w:val="0"/>
          <w:numId w:val="1"/>
        </w:numPr>
        <w:tabs>
          <w:tab w:val="left" w:pos="1056"/>
          <w:tab w:val="left" w:pos="1888"/>
          <w:tab w:val="left" w:pos="2944"/>
          <w:tab w:val="left" w:pos="4744"/>
          <w:tab w:val="left" w:pos="6544"/>
          <w:tab w:val="left" w:pos="8552"/>
          <w:tab w:val="left" w:pos="10544"/>
          <w:tab w:val="left" w:pos="12072"/>
        </w:tabs>
        <w:autoSpaceDE w:val="0"/>
        <w:autoSpaceDN w:val="0"/>
        <w:adjustRightInd w:val="0"/>
        <w:ind w:firstLineChars="0"/>
        <w:jc w:val="left"/>
        <w:rPr>
          <w:rFonts w:hint="eastAsia"/>
          <w:bCs/>
          <w:color w:val="000000"/>
        </w:rPr>
      </w:pPr>
      <w:r>
        <w:rPr>
          <w:bCs/>
          <w:color w:val="000000"/>
        </w:rPr>
        <w:t>计算每一类商品所有商场的</w:t>
      </w:r>
      <w:r w:rsidRPr="00026C75">
        <w:rPr>
          <w:rFonts w:hint="eastAsia"/>
          <w:bCs/>
          <w:color w:val="000000"/>
        </w:rPr>
        <w:t>总销售额，计算结果分别放在相应的单元格中</w:t>
      </w:r>
      <w:r>
        <w:rPr>
          <w:rFonts w:hint="eastAsia"/>
          <w:bCs/>
          <w:color w:val="000000"/>
        </w:rPr>
        <w:t>B</w:t>
      </w:r>
      <w:r>
        <w:rPr>
          <w:bCs/>
          <w:color w:val="000000"/>
        </w:rPr>
        <w:t>7</w:t>
      </w:r>
      <w:r w:rsidRPr="00026C75">
        <w:rPr>
          <w:rFonts w:hint="eastAsia"/>
          <w:bCs/>
          <w:color w:val="000000"/>
        </w:rPr>
        <w:t>至</w:t>
      </w:r>
      <w:r>
        <w:rPr>
          <w:rFonts w:hint="eastAsia"/>
          <w:bCs/>
          <w:color w:val="000000"/>
        </w:rPr>
        <w:t>E7</w:t>
      </w:r>
      <w:r w:rsidRPr="00026C75">
        <w:rPr>
          <w:rFonts w:hint="eastAsia"/>
          <w:bCs/>
          <w:color w:val="000000"/>
        </w:rPr>
        <w:t>中。</w:t>
      </w:r>
    </w:p>
    <w:p w:rsidR="00597A73" w:rsidRDefault="00597A73" w:rsidP="0012117B">
      <w:pPr>
        <w:tabs>
          <w:tab w:val="left" w:pos="1056"/>
          <w:tab w:val="left" w:pos="1888"/>
          <w:tab w:val="left" w:pos="2944"/>
          <w:tab w:val="left" w:pos="4744"/>
          <w:tab w:val="left" w:pos="6544"/>
          <w:tab w:val="left" w:pos="8552"/>
          <w:tab w:val="left" w:pos="10544"/>
          <w:tab w:val="left" w:pos="12072"/>
        </w:tabs>
        <w:autoSpaceDE w:val="0"/>
        <w:autoSpaceDN w:val="0"/>
        <w:adjustRightInd w:val="0"/>
        <w:jc w:val="left"/>
        <w:rPr>
          <w:bCs/>
          <w:color w:val="000000"/>
        </w:rPr>
      </w:pPr>
      <w:bookmarkStart w:id="0" w:name="_GoBack"/>
      <w:bookmarkEnd w:id="0"/>
    </w:p>
    <w:p w:rsidR="000A733E" w:rsidRPr="00597A73" w:rsidRDefault="000A733E"/>
    <w:sectPr w:rsidR="000A733E" w:rsidRPr="00597A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505" w:rsidRDefault="000A4505" w:rsidP="00597A73">
      <w:r>
        <w:separator/>
      </w:r>
    </w:p>
  </w:endnote>
  <w:endnote w:type="continuationSeparator" w:id="0">
    <w:p w:rsidR="000A4505" w:rsidRDefault="000A4505" w:rsidP="00597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505" w:rsidRDefault="000A4505" w:rsidP="00597A73">
      <w:r>
        <w:separator/>
      </w:r>
    </w:p>
  </w:footnote>
  <w:footnote w:type="continuationSeparator" w:id="0">
    <w:p w:rsidR="000A4505" w:rsidRDefault="000A4505" w:rsidP="00597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05175"/>
    <w:multiLevelType w:val="hybridMultilevel"/>
    <w:tmpl w:val="64A6C6B6"/>
    <w:lvl w:ilvl="0" w:tplc="FC002B60">
      <w:start w:val="1"/>
      <w:numFmt w:val="decimal"/>
      <w:lvlText w:val="(%1)"/>
      <w:lvlJc w:val="left"/>
      <w:pPr>
        <w:tabs>
          <w:tab w:val="num" w:pos="705"/>
        </w:tabs>
        <w:ind w:left="-420" w:firstLine="765"/>
      </w:pPr>
      <w:rPr>
        <w:rFonts w:hint="eastAsia"/>
        <w:color w:val="auto"/>
        <w:sz w:val="21"/>
        <w:szCs w:val="2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</w:lvl>
  </w:abstractNum>
  <w:abstractNum w:abstractNumId="1" w15:restartNumberingAfterBreak="0">
    <w:nsid w:val="295B42FA"/>
    <w:multiLevelType w:val="hybridMultilevel"/>
    <w:tmpl w:val="898C4348"/>
    <w:lvl w:ilvl="0" w:tplc="653406C2">
      <w:start w:val="1"/>
      <w:numFmt w:val="decimal"/>
      <w:lvlText w:val="%1."/>
      <w:lvlJc w:val="left"/>
      <w:pPr>
        <w:tabs>
          <w:tab w:val="num" w:pos="780"/>
        </w:tabs>
        <w:ind w:left="420" w:firstLine="0"/>
      </w:pPr>
      <w:rPr>
        <w:rFonts w:hint="eastAsia"/>
      </w:rPr>
    </w:lvl>
    <w:lvl w:ilvl="1" w:tplc="FC002B60">
      <w:start w:val="1"/>
      <w:numFmt w:val="decimal"/>
      <w:lvlText w:val="(%2)"/>
      <w:lvlJc w:val="left"/>
      <w:pPr>
        <w:tabs>
          <w:tab w:val="num" w:pos="1200"/>
        </w:tabs>
        <w:ind w:left="75" w:firstLine="765"/>
      </w:pPr>
      <w:rPr>
        <w:rFonts w:hint="eastAsia"/>
        <w:color w:val="auto"/>
        <w:sz w:val="21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53E41344"/>
    <w:multiLevelType w:val="hybridMultilevel"/>
    <w:tmpl w:val="8FDA41F2"/>
    <w:lvl w:ilvl="0" w:tplc="FC002B60">
      <w:start w:val="1"/>
      <w:numFmt w:val="decimal"/>
      <w:lvlText w:val="(%1)"/>
      <w:lvlJc w:val="left"/>
      <w:pPr>
        <w:tabs>
          <w:tab w:val="num" w:pos="705"/>
        </w:tabs>
        <w:ind w:left="-420" w:firstLine="765"/>
      </w:pPr>
      <w:rPr>
        <w:rFonts w:hint="eastAsia"/>
        <w:color w:val="auto"/>
        <w:sz w:val="21"/>
        <w:szCs w:val="2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87B"/>
    <w:rsid w:val="00003472"/>
    <w:rsid w:val="00003ADE"/>
    <w:rsid w:val="00004722"/>
    <w:rsid w:val="00005890"/>
    <w:rsid w:val="0001129A"/>
    <w:rsid w:val="000150CE"/>
    <w:rsid w:val="0002086B"/>
    <w:rsid w:val="00023A96"/>
    <w:rsid w:val="00023CBF"/>
    <w:rsid w:val="000251F2"/>
    <w:rsid w:val="000269E8"/>
    <w:rsid w:val="00026C75"/>
    <w:rsid w:val="000275F0"/>
    <w:rsid w:val="00027FAE"/>
    <w:rsid w:val="00030771"/>
    <w:rsid w:val="0003247A"/>
    <w:rsid w:val="00034126"/>
    <w:rsid w:val="00035DCF"/>
    <w:rsid w:val="00036164"/>
    <w:rsid w:val="000366D0"/>
    <w:rsid w:val="00040BA4"/>
    <w:rsid w:val="000422D5"/>
    <w:rsid w:val="00045CA1"/>
    <w:rsid w:val="000507D8"/>
    <w:rsid w:val="00051C17"/>
    <w:rsid w:val="000563E9"/>
    <w:rsid w:val="00056679"/>
    <w:rsid w:val="0005706B"/>
    <w:rsid w:val="000605AE"/>
    <w:rsid w:val="0006132F"/>
    <w:rsid w:val="00061D8E"/>
    <w:rsid w:val="00062768"/>
    <w:rsid w:val="000662DD"/>
    <w:rsid w:val="000711D7"/>
    <w:rsid w:val="000719FC"/>
    <w:rsid w:val="0007232D"/>
    <w:rsid w:val="00072895"/>
    <w:rsid w:val="000740B9"/>
    <w:rsid w:val="00075983"/>
    <w:rsid w:val="0007654B"/>
    <w:rsid w:val="00076BF1"/>
    <w:rsid w:val="00076E40"/>
    <w:rsid w:val="00080FB4"/>
    <w:rsid w:val="00085830"/>
    <w:rsid w:val="00090A17"/>
    <w:rsid w:val="00090CBD"/>
    <w:rsid w:val="00092418"/>
    <w:rsid w:val="00094501"/>
    <w:rsid w:val="00096DF5"/>
    <w:rsid w:val="00096F4C"/>
    <w:rsid w:val="00097835"/>
    <w:rsid w:val="000A1946"/>
    <w:rsid w:val="000A22E2"/>
    <w:rsid w:val="000A265A"/>
    <w:rsid w:val="000A35D1"/>
    <w:rsid w:val="000A3FD9"/>
    <w:rsid w:val="000A4505"/>
    <w:rsid w:val="000A733E"/>
    <w:rsid w:val="000B2C28"/>
    <w:rsid w:val="000B659D"/>
    <w:rsid w:val="000B65E9"/>
    <w:rsid w:val="000C01E5"/>
    <w:rsid w:val="000C15F5"/>
    <w:rsid w:val="000C219F"/>
    <w:rsid w:val="000C3234"/>
    <w:rsid w:val="000C497F"/>
    <w:rsid w:val="000C523C"/>
    <w:rsid w:val="000C7EA4"/>
    <w:rsid w:val="000D046C"/>
    <w:rsid w:val="000D12F9"/>
    <w:rsid w:val="000D153B"/>
    <w:rsid w:val="000D476D"/>
    <w:rsid w:val="000E1CB6"/>
    <w:rsid w:val="000E6EA8"/>
    <w:rsid w:val="000E7BEA"/>
    <w:rsid w:val="000F2DC0"/>
    <w:rsid w:val="000F2E5E"/>
    <w:rsid w:val="000F606A"/>
    <w:rsid w:val="00100515"/>
    <w:rsid w:val="0010129E"/>
    <w:rsid w:val="001047B0"/>
    <w:rsid w:val="00110693"/>
    <w:rsid w:val="00112908"/>
    <w:rsid w:val="00117638"/>
    <w:rsid w:val="00117681"/>
    <w:rsid w:val="0012117B"/>
    <w:rsid w:val="001212FB"/>
    <w:rsid w:val="001228AC"/>
    <w:rsid w:val="001247DB"/>
    <w:rsid w:val="00126AA5"/>
    <w:rsid w:val="00127622"/>
    <w:rsid w:val="00133E9B"/>
    <w:rsid w:val="0013507F"/>
    <w:rsid w:val="00136329"/>
    <w:rsid w:val="001414D4"/>
    <w:rsid w:val="001439AA"/>
    <w:rsid w:val="00143E0F"/>
    <w:rsid w:val="00144865"/>
    <w:rsid w:val="00146F49"/>
    <w:rsid w:val="00147A53"/>
    <w:rsid w:val="00151407"/>
    <w:rsid w:val="001540E7"/>
    <w:rsid w:val="00154811"/>
    <w:rsid w:val="00155CA5"/>
    <w:rsid w:val="001567FC"/>
    <w:rsid w:val="0016141C"/>
    <w:rsid w:val="001634C6"/>
    <w:rsid w:val="00164D23"/>
    <w:rsid w:val="00167389"/>
    <w:rsid w:val="001676EE"/>
    <w:rsid w:val="00170492"/>
    <w:rsid w:val="001707FA"/>
    <w:rsid w:val="00173832"/>
    <w:rsid w:val="001834CD"/>
    <w:rsid w:val="00183AC8"/>
    <w:rsid w:val="00184476"/>
    <w:rsid w:val="00184996"/>
    <w:rsid w:val="00186C5E"/>
    <w:rsid w:val="001871EE"/>
    <w:rsid w:val="00191C4B"/>
    <w:rsid w:val="00193551"/>
    <w:rsid w:val="00193E90"/>
    <w:rsid w:val="00196263"/>
    <w:rsid w:val="0019700D"/>
    <w:rsid w:val="001A5229"/>
    <w:rsid w:val="001B0711"/>
    <w:rsid w:val="001B0906"/>
    <w:rsid w:val="001B1EEF"/>
    <w:rsid w:val="001B31D3"/>
    <w:rsid w:val="001B46D4"/>
    <w:rsid w:val="001C3B25"/>
    <w:rsid w:val="001C4940"/>
    <w:rsid w:val="001C4CA4"/>
    <w:rsid w:val="001C51AC"/>
    <w:rsid w:val="001C625F"/>
    <w:rsid w:val="001C736B"/>
    <w:rsid w:val="001D1647"/>
    <w:rsid w:val="001D309D"/>
    <w:rsid w:val="001D3F62"/>
    <w:rsid w:val="001D5386"/>
    <w:rsid w:val="001D743B"/>
    <w:rsid w:val="001E20F5"/>
    <w:rsid w:val="001E2C9C"/>
    <w:rsid w:val="001E383A"/>
    <w:rsid w:val="001E4A0E"/>
    <w:rsid w:val="001E4F95"/>
    <w:rsid w:val="001F34EE"/>
    <w:rsid w:val="0020049F"/>
    <w:rsid w:val="002027FA"/>
    <w:rsid w:val="00207F7E"/>
    <w:rsid w:val="00211F08"/>
    <w:rsid w:val="00212112"/>
    <w:rsid w:val="002157C6"/>
    <w:rsid w:val="00216508"/>
    <w:rsid w:val="0021692D"/>
    <w:rsid w:val="00217928"/>
    <w:rsid w:val="00220817"/>
    <w:rsid w:val="00222EC8"/>
    <w:rsid w:val="002231BB"/>
    <w:rsid w:val="00223F20"/>
    <w:rsid w:val="0022658C"/>
    <w:rsid w:val="00226E3B"/>
    <w:rsid w:val="00227362"/>
    <w:rsid w:val="00230114"/>
    <w:rsid w:val="002319E9"/>
    <w:rsid w:val="00233797"/>
    <w:rsid w:val="002359D9"/>
    <w:rsid w:val="00235B5E"/>
    <w:rsid w:val="00236CE2"/>
    <w:rsid w:val="00243DF8"/>
    <w:rsid w:val="00252EE4"/>
    <w:rsid w:val="00254D23"/>
    <w:rsid w:val="0025579E"/>
    <w:rsid w:val="002562A3"/>
    <w:rsid w:val="00260C1A"/>
    <w:rsid w:val="00261833"/>
    <w:rsid w:val="00266596"/>
    <w:rsid w:val="00271FCC"/>
    <w:rsid w:val="0027309E"/>
    <w:rsid w:val="0027624A"/>
    <w:rsid w:val="00277A74"/>
    <w:rsid w:val="00277FCD"/>
    <w:rsid w:val="00280313"/>
    <w:rsid w:val="00282EC8"/>
    <w:rsid w:val="00283352"/>
    <w:rsid w:val="00284219"/>
    <w:rsid w:val="0028437E"/>
    <w:rsid w:val="002843AC"/>
    <w:rsid w:val="002843EF"/>
    <w:rsid w:val="00291D1C"/>
    <w:rsid w:val="00291F98"/>
    <w:rsid w:val="00293E9D"/>
    <w:rsid w:val="002A00D1"/>
    <w:rsid w:val="002A0A5E"/>
    <w:rsid w:val="002A0A78"/>
    <w:rsid w:val="002A0BFA"/>
    <w:rsid w:val="002A0C8A"/>
    <w:rsid w:val="002A3CE1"/>
    <w:rsid w:val="002A6070"/>
    <w:rsid w:val="002A7A78"/>
    <w:rsid w:val="002B01DE"/>
    <w:rsid w:val="002B45B6"/>
    <w:rsid w:val="002B52E3"/>
    <w:rsid w:val="002B7526"/>
    <w:rsid w:val="002C1D81"/>
    <w:rsid w:val="002C306E"/>
    <w:rsid w:val="002D1741"/>
    <w:rsid w:val="002D19AA"/>
    <w:rsid w:val="002D262C"/>
    <w:rsid w:val="002D2CE2"/>
    <w:rsid w:val="002E10F8"/>
    <w:rsid w:val="002E2DDC"/>
    <w:rsid w:val="002E5F13"/>
    <w:rsid w:val="002F0727"/>
    <w:rsid w:val="002F25E1"/>
    <w:rsid w:val="002F3013"/>
    <w:rsid w:val="003005B4"/>
    <w:rsid w:val="00300BF8"/>
    <w:rsid w:val="00303726"/>
    <w:rsid w:val="0030526A"/>
    <w:rsid w:val="00306066"/>
    <w:rsid w:val="00307279"/>
    <w:rsid w:val="003136FB"/>
    <w:rsid w:val="003139B8"/>
    <w:rsid w:val="003150DC"/>
    <w:rsid w:val="003166E2"/>
    <w:rsid w:val="00317856"/>
    <w:rsid w:val="00323CF6"/>
    <w:rsid w:val="00325A17"/>
    <w:rsid w:val="00332187"/>
    <w:rsid w:val="00332340"/>
    <w:rsid w:val="003327B7"/>
    <w:rsid w:val="00332CA1"/>
    <w:rsid w:val="00333635"/>
    <w:rsid w:val="00334DE2"/>
    <w:rsid w:val="00335306"/>
    <w:rsid w:val="003363F8"/>
    <w:rsid w:val="00340978"/>
    <w:rsid w:val="00345078"/>
    <w:rsid w:val="003455D6"/>
    <w:rsid w:val="00345E49"/>
    <w:rsid w:val="003503E4"/>
    <w:rsid w:val="003519CC"/>
    <w:rsid w:val="00357439"/>
    <w:rsid w:val="00357465"/>
    <w:rsid w:val="00357F7B"/>
    <w:rsid w:val="003626BC"/>
    <w:rsid w:val="00365928"/>
    <w:rsid w:val="00367545"/>
    <w:rsid w:val="003707BF"/>
    <w:rsid w:val="0037155C"/>
    <w:rsid w:val="0037315B"/>
    <w:rsid w:val="00385050"/>
    <w:rsid w:val="00385FEC"/>
    <w:rsid w:val="003915A9"/>
    <w:rsid w:val="00391F8B"/>
    <w:rsid w:val="00394E9D"/>
    <w:rsid w:val="00395E15"/>
    <w:rsid w:val="003A4B77"/>
    <w:rsid w:val="003A5C9B"/>
    <w:rsid w:val="003A704C"/>
    <w:rsid w:val="003A7ED5"/>
    <w:rsid w:val="003B639F"/>
    <w:rsid w:val="003B65E2"/>
    <w:rsid w:val="003B6AE0"/>
    <w:rsid w:val="003C1E4E"/>
    <w:rsid w:val="003C7182"/>
    <w:rsid w:val="003D2679"/>
    <w:rsid w:val="003D51E1"/>
    <w:rsid w:val="003E0127"/>
    <w:rsid w:val="003E1436"/>
    <w:rsid w:val="003E171C"/>
    <w:rsid w:val="003E3782"/>
    <w:rsid w:val="003E39C1"/>
    <w:rsid w:val="003E5200"/>
    <w:rsid w:val="003E6D3A"/>
    <w:rsid w:val="003E73DF"/>
    <w:rsid w:val="003F08BC"/>
    <w:rsid w:val="003F0F20"/>
    <w:rsid w:val="003F4986"/>
    <w:rsid w:val="003F510F"/>
    <w:rsid w:val="003F7CE3"/>
    <w:rsid w:val="0040286B"/>
    <w:rsid w:val="00402AD3"/>
    <w:rsid w:val="00402FFC"/>
    <w:rsid w:val="004040FF"/>
    <w:rsid w:val="00404525"/>
    <w:rsid w:val="00405CBD"/>
    <w:rsid w:val="00411462"/>
    <w:rsid w:val="00415B24"/>
    <w:rsid w:val="00416CFD"/>
    <w:rsid w:val="0042135D"/>
    <w:rsid w:val="004273E0"/>
    <w:rsid w:val="0042756D"/>
    <w:rsid w:val="004300D0"/>
    <w:rsid w:val="00431C81"/>
    <w:rsid w:val="00435DD7"/>
    <w:rsid w:val="0043745B"/>
    <w:rsid w:val="00440460"/>
    <w:rsid w:val="0044064E"/>
    <w:rsid w:val="00440BEC"/>
    <w:rsid w:val="00443F25"/>
    <w:rsid w:val="00446534"/>
    <w:rsid w:val="00446AB8"/>
    <w:rsid w:val="00451B61"/>
    <w:rsid w:val="00452CD1"/>
    <w:rsid w:val="00455BEC"/>
    <w:rsid w:val="00457C33"/>
    <w:rsid w:val="0046655E"/>
    <w:rsid w:val="004674DA"/>
    <w:rsid w:val="00470CFA"/>
    <w:rsid w:val="004726F2"/>
    <w:rsid w:val="004727B7"/>
    <w:rsid w:val="00475A28"/>
    <w:rsid w:val="00475CF2"/>
    <w:rsid w:val="00477257"/>
    <w:rsid w:val="004803AA"/>
    <w:rsid w:val="00480E9D"/>
    <w:rsid w:val="004817A5"/>
    <w:rsid w:val="00482EFA"/>
    <w:rsid w:val="00483F0C"/>
    <w:rsid w:val="0048673C"/>
    <w:rsid w:val="00486F10"/>
    <w:rsid w:val="004877D3"/>
    <w:rsid w:val="00490AFC"/>
    <w:rsid w:val="00491FE6"/>
    <w:rsid w:val="004941DE"/>
    <w:rsid w:val="004A069C"/>
    <w:rsid w:val="004A1492"/>
    <w:rsid w:val="004A36DE"/>
    <w:rsid w:val="004A4361"/>
    <w:rsid w:val="004A74D1"/>
    <w:rsid w:val="004A7DCE"/>
    <w:rsid w:val="004B405B"/>
    <w:rsid w:val="004B6BC0"/>
    <w:rsid w:val="004B6F40"/>
    <w:rsid w:val="004B71D3"/>
    <w:rsid w:val="004C1642"/>
    <w:rsid w:val="004C4654"/>
    <w:rsid w:val="004C5564"/>
    <w:rsid w:val="004C65F0"/>
    <w:rsid w:val="004C7FE3"/>
    <w:rsid w:val="004D01BF"/>
    <w:rsid w:val="004D2A95"/>
    <w:rsid w:val="004D4ECC"/>
    <w:rsid w:val="004E3247"/>
    <w:rsid w:val="004E3285"/>
    <w:rsid w:val="004E35B6"/>
    <w:rsid w:val="004E37F6"/>
    <w:rsid w:val="004E3997"/>
    <w:rsid w:val="004E4614"/>
    <w:rsid w:val="004E5942"/>
    <w:rsid w:val="004E65A9"/>
    <w:rsid w:val="004E69F6"/>
    <w:rsid w:val="004E7DC1"/>
    <w:rsid w:val="004F1E46"/>
    <w:rsid w:val="004F2F05"/>
    <w:rsid w:val="004F7D6B"/>
    <w:rsid w:val="005044F4"/>
    <w:rsid w:val="00507512"/>
    <w:rsid w:val="00512974"/>
    <w:rsid w:val="0052039F"/>
    <w:rsid w:val="00520638"/>
    <w:rsid w:val="005216BA"/>
    <w:rsid w:val="00521B2F"/>
    <w:rsid w:val="00523006"/>
    <w:rsid w:val="005233AA"/>
    <w:rsid w:val="00525056"/>
    <w:rsid w:val="0052741C"/>
    <w:rsid w:val="00530F6A"/>
    <w:rsid w:val="00532A8B"/>
    <w:rsid w:val="00533EFB"/>
    <w:rsid w:val="0053487B"/>
    <w:rsid w:val="005374D8"/>
    <w:rsid w:val="005415AF"/>
    <w:rsid w:val="00546ECB"/>
    <w:rsid w:val="00546FC8"/>
    <w:rsid w:val="00547CA8"/>
    <w:rsid w:val="005521AA"/>
    <w:rsid w:val="00561003"/>
    <w:rsid w:val="005610AE"/>
    <w:rsid w:val="005631E7"/>
    <w:rsid w:val="00563AFE"/>
    <w:rsid w:val="005643E0"/>
    <w:rsid w:val="00566BA0"/>
    <w:rsid w:val="00572AD7"/>
    <w:rsid w:val="00573C70"/>
    <w:rsid w:val="005753BB"/>
    <w:rsid w:val="00576064"/>
    <w:rsid w:val="00576C93"/>
    <w:rsid w:val="00580061"/>
    <w:rsid w:val="00581487"/>
    <w:rsid w:val="005821F9"/>
    <w:rsid w:val="0058245C"/>
    <w:rsid w:val="00582584"/>
    <w:rsid w:val="00582C36"/>
    <w:rsid w:val="00584875"/>
    <w:rsid w:val="005866FB"/>
    <w:rsid w:val="00586743"/>
    <w:rsid w:val="0058748C"/>
    <w:rsid w:val="0059011C"/>
    <w:rsid w:val="00592DBE"/>
    <w:rsid w:val="00595921"/>
    <w:rsid w:val="00595C69"/>
    <w:rsid w:val="00597A73"/>
    <w:rsid w:val="00597FCC"/>
    <w:rsid w:val="005A223D"/>
    <w:rsid w:val="005A2AA6"/>
    <w:rsid w:val="005A2ED3"/>
    <w:rsid w:val="005B01E4"/>
    <w:rsid w:val="005B0D18"/>
    <w:rsid w:val="005B171F"/>
    <w:rsid w:val="005B477F"/>
    <w:rsid w:val="005B4B5A"/>
    <w:rsid w:val="005B6E0B"/>
    <w:rsid w:val="005C2389"/>
    <w:rsid w:val="005C4A5E"/>
    <w:rsid w:val="005C7674"/>
    <w:rsid w:val="005D0CF0"/>
    <w:rsid w:val="005D3D84"/>
    <w:rsid w:val="005D73DC"/>
    <w:rsid w:val="005E3CEF"/>
    <w:rsid w:val="005E4BD2"/>
    <w:rsid w:val="005F010F"/>
    <w:rsid w:val="005F26FB"/>
    <w:rsid w:val="005F43AA"/>
    <w:rsid w:val="00600989"/>
    <w:rsid w:val="00605920"/>
    <w:rsid w:val="0060629E"/>
    <w:rsid w:val="0060647E"/>
    <w:rsid w:val="00611BB6"/>
    <w:rsid w:val="0061386D"/>
    <w:rsid w:val="00617885"/>
    <w:rsid w:val="00620118"/>
    <w:rsid w:val="00621240"/>
    <w:rsid w:val="00622C88"/>
    <w:rsid w:val="00624108"/>
    <w:rsid w:val="0062486F"/>
    <w:rsid w:val="00624FE4"/>
    <w:rsid w:val="00633BF3"/>
    <w:rsid w:val="00634781"/>
    <w:rsid w:val="00634A7E"/>
    <w:rsid w:val="00635E7C"/>
    <w:rsid w:val="00636ED8"/>
    <w:rsid w:val="00637A3F"/>
    <w:rsid w:val="00640672"/>
    <w:rsid w:val="006416A9"/>
    <w:rsid w:val="00645A0A"/>
    <w:rsid w:val="00650713"/>
    <w:rsid w:val="00650D70"/>
    <w:rsid w:val="006514E6"/>
    <w:rsid w:val="00656929"/>
    <w:rsid w:val="00656D85"/>
    <w:rsid w:val="006570CC"/>
    <w:rsid w:val="00661019"/>
    <w:rsid w:val="00661DEF"/>
    <w:rsid w:val="0066291F"/>
    <w:rsid w:val="00664BB8"/>
    <w:rsid w:val="00665C53"/>
    <w:rsid w:val="0066763C"/>
    <w:rsid w:val="0067009C"/>
    <w:rsid w:val="0067252B"/>
    <w:rsid w:val="0067644D"/>
    <w:rsid w:val="00676829"/>
    <w:rsid w:val="0068097F"/>
    <w:rsid w:val="0068130E"/>
    <w:rsid w:val="00683589"/>
    <w:rsid w:val="00684ED7"/>
    <w:rsid w:val="00684EE7"/>
    <w:rsid w:val="00685943"/>
    <w:rsid w:val="0068767C"/>
    <w:rsid w:val="00693530"/>
    <w:rsid w:val="006942C0"/>
    <w:rsid w:val="00694781"/>
    <w:rsid w:val="00694F38"/>
    <w:rsid w:val="00695F8E"/>
    <w:rsid w:val="006974E0"/>
    <w:rsid w:val="006978F8"/>
    <w:rsid w:val="00697972"/>
    <w:rsid w:val="006A12F8"/>
    <w:rsid w:val="006A1E92"/>
    <w:rsid w:val="006A39F6"/>
    <w:rsid w:val="006A4A03"/>
    <w:rsid w:val="006A61E2"/>
    <w:rsid w:val="006B1317"/>
    <w:rsid w:val="006B2468"/>
    <w:rsid w:val="006B3F0C"/>
    <w:rsid w:val="006B406B"/>
    <w:rsid w:val="006B4E04"/>
    <w:rsid w:val="006B56BB"/>
    <w:rsid w:val="006C0E4E"/>
    <w:rsid w:val="006C3B73"/>
    <w:rsid w:val="006C4235"/>
    <w:rsid w:val="006C5A30"/>
    <w:rsid w:val="006C5E5A"/>
    <w:rsid w:val="006C721B"/>
    <w:rsid w:val="006C7278"/>
    <w:rsid w:val="006C7FAC"/>
    <w:rsid w:val="006D0736"/>
    <w:rsid w:val="006D17DD"/>
    <w:rsid w:val="006D2806"/>
    <w:rsid w:val="006D2BD3"/>
    <w:rsid w:val="006D4237"/>
    <w:rsid w:val="006D735C"/>
    <w:rsid w:val="006D7907"/>
    <w:rsid w:val="006E16A3"/>
    <w:rsid w:val="006E1839"/>
    <w:rsid w:val="006E1C4C"/>
    <w:rsid w:val="006E1C52"/>
    <w:rsid w:val="006E20CC"/>
    <w:rsid w:val="006E58DA"/>
    <w:rsid w:val="006E5922"/>
    <w:rsid w:val="006E6B13"/>
    <w:rsid w:val="006E7DC0"/>
    <w:rsid w:val="006F2142"/>
    <w:rsid w:val="006F31F2"/>
    <w:rsid w:val="006F76F9"/>
    <w:rsid w:val="007000F8"/>
    <w:rsid w:val="007058B1"/>
    <w:rsid w:val="0070651B"/>
    <w:rsid w:val="00707D4A"/>
    <w:rsid w:val="00714F9F"/>
    <w:rsid w:val="0071626C"/>
    <w:rsid w:val="00716D84"/>
    <w:rsid w:val="00720FE4"/>
    <w:rsid w:val="00721B37"/>
    <w:rsid w:val="007231DE"/>
    <w:rsid w:val="007250D9"/>
    <w:rsid w:val="00734576"/>
    <w:rsid w:val="00735A75"/>
    <w:rsid w:val="007377E3"/>
    <w:rsid w:val="007403FB"/>
    <w:rsid w:val="0074053F"/>
    <w:rsid w:val="00751AEF"/>
    <w:rsid w:val="00751B44"/>
    <w:rsid w:val="00751B69"/>
    <w:rsid w:val="00751DCB"/>
    <w:rsid w:val="00753241"/>
    <w:rsid w:val="00756E23"/>
    <w:rsid w:val="0075745D"/>
    <w:rsid w:val="007619AA"/>
    <w:rsid w:val="0076567D"/>
    <w:rsid w:val="007706D7"/>
    <w:rsid w:val="00770B7E"/>
    <w:rsid w:val="00771DEA"/>
    <w:rsid w:val="00772700"/>
    <w:rsid w:val="00772EC8"/>
    <w:rsid w:val="007735B3"/>
    <w:rsid w:val="0077370F"/>
    <w:rsid w:val="007746A1"/>
    <w:rsid w:val="00775145"/>
    <w:rsid w:val="00775F6B"/>
    <w:rsid w:val="00781ED0"/>
    <w:rsid w:val="007855B8"/>
    <w:rsid w:val="007857DF"/>
    <w:rsid w:val="007862D3"/>
    <w:rsid w:val="007925DF"/>
    <w:rsid w:val="0079677E"/>
    <w:rsid w:val="007A0335"/>
    <w:rsid w:val="007A1C9A"/>
    <w:rsid w:val="007A1FD3"/>
    <w:rsid w:val="007A2A01"/>
    <w:rsid w:val="007A2B0A"/>
    <w:rsid w:val="007A6784"/>
    <w:rsid w:val="007B028F"/>
    <w:rsid w:val="007B0BA8"/>
    <w:rsid w:val="007B0BD4"/>
    <w:rsid w:val="007B0F39"/>
    <w:rsid w:val="007B5EBB"/>
    <w:rsid w:val="007B650D"/>
    <w:rsid w:val="007B774F"/>
    <w:rsid w:val="007C09CF"/>
    <w:rsid w:val="007C0DF7"/>
    <w:rsid w:val="007C0FE6"/>
    <w:rsid w:val="007C3F61"/>
    <w:rsid w:val="007C40F0"/>
    <w:rsid w:val="007C4641"/>
    <w:rsid w:val="007C5BE4"/>
    <w:rsid w:val="007D1910"/>
    <w:rsid w:val="007D19BB"/>
    <w:rsid w:val="007D3DE7"/>
    <w:rsid w:val="007D486F"/>
    <w:rsid w:val="007D6D99"/>
    <w:rsid w:val="007E2842"/>
    <w:rsid w:val="007E3B4C"/>
    <w:rsid w:val="007E5C0E"/>
    <w:rsid w:val="007E6AB4"/>
    <w:rsid w:val="007F2069"/>
    <w:rsid w:val="007F2595"/>
    <w:rsid w:val="007F2D32"/>
    <w:rsid w:val="007F3409"/>
    <w:rsid w:val="00800439"/>
    <w:rsid w:val="00801AB3"/>
    <w:rsid w:val="00805FC4"/>
    <w:rsid w:val="0080678F"/>
    <w:rsid w:val="008158DD"/>
    <w:rsid w:val="00817D10"/>
    <w:rsid w:val="00820704"/>
    <w:rsid w:val="008240A9"/>
    <w:rsid w:val="008251B2"/>
    <w:rsid w:val="00825DC1"/>
    <w:rsid w:val="00827899"/>
    <w:rsid w:val="00827E3A"/>
    <w:rsid w:val="00831C07"/>
    <w:rsid w:val="008335F0"/>
    <w:rsid w:val="0083463B"/>
    <w:rsid w:val="00835945"/>
    <w:rsid w:val="008367A0"/>
    <w:rsid w:val="008416AA"/>
    <w:rsid w:val="008418F7"/>
    <w:rsid w:val="008442B3"/>
    <w:rsid w:val="008446BE"/>
    <w:rsid w:val="0084515A"/>
    <w:rsid w:val="00846FBE"/>
    <w:rsid w:val="0085082B"/>
    <w:rsid w:val="008536AF"/>
    <w:rsid w:val="00853B22"/>
    <w:rsid w:val="00856F94"/>
    <w:rsid w:val="00860AAC"/>
    <w:rsid w:val="00863B1D"/>
    <w:rsid w:val="00866ADD"/>
    <w:rsid w:val="00867642"/>
    <w:rsid w:val="00870BF7"/>
    <w:rsid w:val="00877A5C"/>
    <w:rsid w:val="00882F31"/>
    <w:rsid w:val="00885374"/>
    <w:rsid w:val="008855CB"/>
    <w:rsid w:val="0088600F"/>
    <w:rsid w:val="00891537"/>
    <w:rsid w:val="00892725"/>
    <w:rsid w:val="00894D7D"/>
    <w:rsid w:val="00896F1F"/>
    <w:rsid w:val="008A1783"/>
    <w:rsid w:val="008A24BA"/>
    <w:rsid w:val="008A3504"/>
    <w:rsid w:val="008A75A9"/>
    <w:rsid w:val="008B1EB6"/>
    <w:rsid w:val="008B5B0B"/>
    <w:rsid w:val="008B5BD7"/>
    <w:rsid w:val="008C350B"/>
    <w:rsid w:val="008C6556"/>
    <w:rsid w:val="008D0262"/>
    <w:rsid w:val="008D1818"/>
    <w:rsid w:val="008D2388"/>
    <w:rsid w:val="008D33CF"/>
    <w:rsid w:val="008D35E9"/>
    <w:rsid w:val="008D52CF"/>
    <w:rsid w:val="008D64ED"/>
    <w:rsid w:val="008E0605"/>
    <w:rsid w:val="008E4362"/>
    <w:rsid w:val="008E7064"/>
    <w:rsid w:val="008E7592"/>
    <w:rsid w:val="008E7957"/>
    <w:rsid w:val="008E7CB0"/>
    <w:rsid w:val="008F0B75"/>
    <w:rsid w:val="008F5EB2"/>
    <w:rsid w:val="008F60EE"/>
    <w:rsid w:val="00901298"/>
    <w:rsid w:val="00902716"/>
    <w:rsid w:val="0090478D"/>
    <w:rsid w:val="00907A8C"/>
    <w:rsid w:val="00911BB2"/>
    <w:rsid w:val="00913946"/>
    <w:rsid w:val="00914DAE"/>
    <w:rsid w:val="009174DB"/>
    <w:rsid w:val="0092057B"/>
    <w:rsid w:val="0092197C"/>
    <w:rsid w:val="00922281"/>
    <w:rsid w:val="009243EF"/>
    <w:rsid w:val="00924425"/>
    <w:rsid w:val="00924B64"/>
    <w:rsid w:val="00930A3C"/>
    <w:rsid w:val="00934AF3"/>
    <w:rsid w:val="00941307"/>
    <w:rsid w:val="00941930"/>
    <w:rsid w:val="00941DF0"/>
    <w:rsid w:val="00942FE3"/>
    <w:rsid w:val="0095216A"/>
    <w:rsid w:val="00953897"/>
    <w:rsid w:val="00956244"/>
    <w:rsid w:val="0096098C"/>
    <w:rsid w:val="00961468"/>
    <w:rsid w:val="00963255"/>
    <w:rsid w:val="009642CA"/>
    <w:rsid w:val="009730B6"/>
    <w:rsid w:val="009749A2"/>
    <w:rsid w:val="009772D3"/>
    <w:rsid w:val="00980CB6"/>
    <w:rsid w:val="00982F72"/>
    <w:rsid w:val="009902E0"/>
    <w:rsid w:val="00990A62"/>
    <w:rsid w:val="00992DA6"/>
    <w:rsid w:val="00994E84"/>
    <w:rsid w:val="009973D7"/>
    <w:rsid w:val="009A0FB7"/>
    <w:rsid w:val="009A2FA7"/>
    <w:rsid w:val="009A37D3"/>
    <w:rsid w:val="009A397A"/>
    <w:rsid w:val="009A72E0"/>
    <w:rsid w:val="009A7A1A"/>
    <w:rsid w:val="009A7D99"/>
    <w:rsid w:val="009A7F55"/>
    <w:rsid w:val="009B09A1"/>
    <w:rsid w:val="009B2717"/>
    <w:rsid w:val="009B2E94"/>
    <w:rsid w:val="009B4D46"/>
    <w:rsid w:val="009C31B4"/>
    <w:rsid w:val="009D0A7F"/>
    <w:rsid w:val="009D421A"/>
    <w:rsid w:val="009D4DED"/>
    <w:rsid w:val="009D611B"/>
    <w:rsid w:val="009E3FA9"/>
    <w:rsid w:val="009E6533"/>
    <w:rsid w:val="009F3489"/>
    <w:rsid w:val="009F4BEA"/>
    <w:rsid w:val="009F7F40"/>
    <w:rsid w:val="00A03723"/>
    <w:rsid w:val="00A075A1"/>
    <w:rsid w:val="00A0790D"/>
    <w:rsid w:val="00A11CBC"/>
    <w:rsid w:val="00A14E72"/>
    <w:rsid w:val="00A14FDE"/>
    <w:rsid w:val="00A157A3"/>
    <w:rsid w:val="00A16264"/>
    <w:rsid w:val="00A1641A"/>
    <w:rsid w:val="00A164EE"/>
    <w:rsid w:val="00A16DCA"/>
    <w:rsid w:val="00A17EB1"/>
    <w:rsid w:val="00A20C99"/>
    <w:rsid w:val="00A21024"/>
    <w:rsid w:val="00A23C75"/>
    <w:rsid w:val="00A31A3D"/>
    <w:rsid w:val="00A339F5"/>
    <w:rsid w:val="00A33F5E"/>
    <w:rsid w:val="00A408CE"/>
    <w:rsid w:val="00A415D6"/>
    <w:rsid w:val="00A42020"/>
    <w:rsid w:val="00A435BC"/>
    <w:rsid w:val="00A4525F"/>
    <w:rsid w:val="00A453FB"/>
    <w:rsid w:val="00A4561A"/>
    <w:rsid w:val="00A45AFE"/>
    <w:rsid w:val="00A475D3"/>
    <w:rsid w:val="00A50007"/>
    <w:rsid w:val="00A50A06"/>
    <w:rsid w:val="00A52223"/>
    <w:rsid w:val="00A52E6D"/>
    <w:rsid w:val="00A543E0"/>
    <w:rsid w:val="00A54939"/>
    <w:rsid w:val="00A61CBA"/>
    <w:rsid w:val="00A623DB"/>
    <w:rsid w:val="00A6593B"/>
    <w:rsid w:val="00A66FEE"/>
    <w:rsid w:val="00A67501"/>
    <w:rsid w:val="00A76327"/>
    <w:rsid w:val="00A7723C"/>
    <w:rsid w:val="00A865E7"/>
    <w:rsid w:val="00A86B3C"/>
    <w:rsid w:val="00A8718E"/>
    <w:rsid w:val="00A87BF6"/>
    <w:rsid w:val="00A91B2F"/>
    <w:rsid w:val="00A951A7"/>
    <w:rsid w:val="00A951D7"/>
    <w:rsid w:val="00AA08E0"/>
    <w:rsid w:val="00AA2124"/>
    <w:rsid w:val="00AA2322"/>
    <w:rsid w:val="00AB059B"/>
    <w:rsid w:val="00AB2035"/>
    <w:rsid w:val="00AB2110"/>
    <w:rsid w:val="00AB2954"/>
    <w:rsid w:val="00AB5EA9"/>
    <w:rsid w:val="00AC12E9"/>
    <w:rsid w:val="00AC2705"/>
    <w:rsid w:val="00AC27AE"/>
    <w:rsid w:val="00AC4193"/>
    <w:rsid w:val="00AC5A66"/>
    <w:rsid w:val="00AC5C94"/>
    <w:rsid w:val="00AC72EF"/>
    <w:rsid w:val="00AD2938"/>
    <w:rsid w:val="00AD2F28"/>
    <w:rsid w:val="00AD3920"/>
    <w:rsid w:val="00AE2585"/>
    <w:rsid w:val="00AE5A58"/>
    <w:rsid w:val="00AE6E2B"/>
    <w:rsid w:val="00AF22B2"/>
    <w:rsid w:val="00AF280A"/>
    <w:rsid w:val="00AF394A"/>
    <w:rsid w:val="00AF41AD"/>
    <w:rsid w:val="00AF6143"/>
    <w:rsid w:val="00AF6C00"/>
    <w:rsid w:val="00B00B5D"/>
    <w:rsid w:val="00B00F98"/>
    <w:rsid w:val="00B012E3"/>
    <w:rsid w:val="00B066AB"/>
    <w:rsid w:val="00B0722B"/>
    <w:rsid w:val="00B10A52"/>
    <w:rsid w:val="00B10E23"/>
    <w:rsid w:val="00B13EEB"/>
    <w:rsid w:val="00B16C0B"/>
    <w:rsid w:val="00B20BAB"/>
    <w:rsid w:val="00B22381"/>
    <w:rsid w:val="00B227EC"/>
    <w:rsid w:val="00B25E2E"/>
    <w:rsid w:val="00B35D34"/>
    <w:rsid w:val="00B41B98"/>
    <w:rsid w:val="00B4711A"/>
    <w:rsid w:val="00B50855"/>
    <w:rsid w:val="00B509D3"/>
    <w:rsid w:val="00B52900"/>
    <w:rsid w:val="00B556D3"/>
    <w:rsid w:val="00B55A01"/>
    <w:rsid w:val="00B55D9C"/>
    <w:rsid w:val="00B562B1"/>
    <w:rsid w:val="00B57930"/>
    <w:rsid w:val="00B57BBD"/>
    <w:rsid w:val="00B6238F"/>
    <w:rsid w:val="00B64F2A"/>
    <w:rsid w:val="00B6511A"/>
    <w:rsid w:val="00B71F95"/>
    <w:rsid w:val="00B72A33"/>
    <w:rsid w:val="00B734B5"/>
    <w:rsid w:val="00B73D0C"/>
    <w:rsid w:val="00B75DDF"/>
    <w:rsid w:val="00B81866"/>
    <w:rsid w:val="00B82863"/>
    <w:rsid w:val="00B82B46"/>
    <w:rsid w:val="00B84E80"/>
    <w:rsid w:val="00B85E2A"/>
    <w:rsid w:val="00B85F6D"/>
    <w:rsid w:val="00B909DC"/>
    <w:rsid w:val="00B90B50"/>
    <w:rsid w:val="00B94180"/>
    <w:rsid w:val="00B94D85"/>
    <w:rsid w:val="00B955B3"/>
    <w:rsid w:val="00B97134"/>
    <w:rsid w:val="00BA1DDF"/>
    <w:rsid w:val="00BA60D2"/>
    <w:rsid w:val="00BA6E74"/>
    <w:rsid w:val="00BB07CB"/>
    <w:rsid w:val="00BB106A"/>
    <w:rsid w:val="00BB1869"/>
    <w:rsid w:val="00BB2D4A"/>
    <w:rsid w:val="00BB2FC2"/>
    <w:rsid w:val="00BB3226"/>
    <w:rsid w:val="00BB408E"/>
    <w:rsid w:val="00BB418B"/>
    <w:rsid w:val="00BB5E27"/>
    <w:rsid w:val="00BC037B"/>
    <w:rsid w:val="00BC0D9D"/>
    <w:rsid w:val="00BC4169"/>
    <w:rsid w:val="00BD1FAB"/>
    <w:rsid w:val="00BD6DE5"/>
    <w:rsid w:val="00BE1BA1"/>
    <w:rsid w:val="00BE504E"/>
    <w:rsid w:val="00BE526F"/>
    <w:rsid w:val="00BE5C26"/>
    <w:rsid w:val="00BE6877"/>
    <w:rsid w:val="00BF357C"/>
    <w:rsid w:val="00BF3A1C"/>
    <w:rsid w:val="00BF55CB"/>
    <w:rsid w:val="00BF7322"/>
    <w:rsid w:val="00C01806"/>
    <w:rsid w:val="00C03EFE"/>
    <w:rsid w:val="00C05044"/>
    <w:rsid w:val="00C05973"/>
    <w:rsid w:val="00C06055"/>
    <w:rsid w:val="00C0644F"/>
    <w:rsid w:val="00C11CB6"/>
    <w:rsid w:val="00C12836"/>
    <w:rsid w:val="00C13FF5"/>
    <w:rsid w:val="00C14A64"/>
    <w:rsid w:val="00C2255B"/>
    <w:rsid w:val="00C22849"/>
    <w:rsid w:val="00C26C9E"/>
    <w:rsid w:val="00C26FB8"/>
    <w:rsid w:val="00C30DC8"/>
    <w:rsid w:val="00C325D7"/>
    <w:rsid w:val="00C33C11"/>
    <w:rsid w:val="00C35A23"/>
    <w:rsid w:val="00C36944"/>
    <w:rsid w:val="00C40F19"/>
    <w:rsid w:val="00C426A3"/>
    <w:rsid w:val="00C45942"/>
    <w:rsid w:val="00C45C17"/>
    <w:rsid w:val="00C516D6"/>
    <w:rsid w:val="00C559A2"/>
    <w:rsid w:val="00C610FD"/>
    <w:rsid w:val="00C615EB"/>
    <w:rsid w:val="00C6369F"/>
    <w:rsid w:val="00C75665"/>
    <w:rsid w:val="00C75E96"/>
    <w:rsid w:val="00C76CFB"/>
    <w:rsid w:val="00C8259E"/>
    <w:rsid w:val="00C8554D"/>
    <w:rsid w:val="00C86CD8"/>
    <w:rsid w:val="00C90381"/>
    <w:rsid w:val="00C939D1"/>
    <w:rsid w:val="00C94B7A"/>
    <w:rsid w:val="00CA01F8"/>
    <w:rsid w:val="00CA0FC0"/>
    <w:rsid w:val="00CA233E"/>
    <w:rsid w:val="00CA2596"/>
    <w:rsid w:val="00CA3AEA"/>
    <w:rsid w:val="00CA4597"/>
    <w:rsid w:val="00CA5BED"/>
    <w:rsid w:val="00CB7A67"/>
    <w:rsid w:val="00CC64C3"/>
    <w:rsid w:val="00CC67E3"/>
    <w:rsid w:val="00CC7D41"/>
    <w:rsid w:val="00CD17BA"/>
    <w:rsid w:val="00CD210F"/>
    <w:rsid w:val="00CE037F"/>
    <w:rsid w:val="00CE089C"/>
    <w:rsid w:val="00CE2561"/>
    <w:rsid w:val="00CE4469"/>
    <w:rsid w:val="00CE4FC9"/>
    <w:rsid w:val="00CE5793"/>
    <w:rsid w:val="00CE5B2D"/>
    <w:rsid w:val="00CE6BDD"/>
    <w:rsid w:val="00CF6DCA"/>
    <w:rsid w:val="00D033BA"/>
    <w:rsid w:val="00D05C08"/>
    <w:rsid w:val="00D0631B"/>
    <w:rsid w:val="00D10945"/>
    <w:rsid w:val="00D113F6"/>
    <w:rsid w:val="00D13C30"/>
    <w:rsid w:val="00D166F4"/>
    <w:rsid w:val="00D16DE5"/>
    <w:rsid w:val="00D1776D"/>
    <w:rsid w:val="00D21B18"/>
    <w:rsid w:val="00D23B27"/>
    <w:rsid w:val="00D24284"/>
    <w:rsid w:val="00D25BBF"/>
    <w:rsid w:val="00D3021D"/>
    <w:rsid w:val="00D30368"/>
    <w:rsid w:val="00D3189E"/>
    <w:rsid w:val="00D31BAE"/>
    <w:rsid w:val="00D31C48"/>
    <w:rsid w:val="00D34AEB"/>
    <w:rsid w:val="00D4456A"/>
    <w:rsid w:val="00D44C02"/>
    <w:rsid w:val="00D55502"/>
    <w:rsid w:val="00D622FA"/>
    <w:rsid w:val="00D63441"/>
    <w:rsid w:val="00D65527"/>
    <w:rsid w:val="00D667E6"/>
    <w:rsid w:val="00D70155"/>
    <w:rsid w:val="00D71434"/>
    <w:rsid w:val="00D751E5"/>
    <w:rsid w:val="00D764C2"/>
    <w:rsid w:val="00D82F13"/>
    <w:rsid w:val="00D8500D"/>
    <w:rsid w:val="00D95601"/>
    <w:rsid w:val="00D97EFD"/>
    <w:rsid w:val="00DA13E9"/>
    <w:rsid w:val="00DA16E8"/>
    <w:rsid w:val="00DA2BD0"/>
    <w:rsid w:val="00DA41CA"/>
    <w:rsid w:val="00DA493F"/>
    <w:rsid w:val="00DA578D"/>
    <w:rsid w:val="00DA7777"/>
    <w:rsid w:val="00DB06C7"/>
    <w:rsid w:val="00DB1790"/>
    <w:rsid w:val="00DB2CE4"/>
    <w:rsid w:val="00DB3C6B"/>
    <w:rsid w:val="00DB64D6"/>
    <w:rsid w:val="00DB64E2"/>
    <w:rsid w:val="00DB6E40"/>
    <w:rsid w:val="00DC2461"/>
    <w:rsid w:val="00DC2493"/>
    <w:rsid w:val="00DC2EDF"/>
    <w:rsid w:val="00DC7F85"/>
    <w:rsid w:val="00DE0A8E"/>
    <w:rsid w:val="00DE6F75"/>
    <w:rsid w:val="00DF17C7"/>
    <w:rsid w:val="00DF52D8"/>
    <w:rsid w:val="00DF7AF0"/>
    <w:rsid w:val="00E042EF"/>
    <w:rsid w:val="00E04905"/>
    <w:rsid w:val="00E10042"/>
    <w:rsid w:val="00E11917"/>
    <w:rsid w:val="00E124AE"/>
    <w:rsid w:val="00E14153"/>
    <w:rsid w:val="00E15914"/>
    <w:rsid w:val="00E15DAA"/>
    <w:rsid w:val="00E24A16"/>
    <w:rsid w:val="00E3082C"/>
    <w:rsid w:val="00E30CD4"/>
    <w:rsid w:val="00E3174A"/>
    <w:rsid w:val="00E31B5F"/>
    <w:rsid w:val="00E34A78"/>
    <w:rsid w:val="00E36779"/>
    <w:rsid w:val="00E36D55"/>
    <w:rsid w:val="00E419F3"/>
    <w:rsid w:val="00E4259D"/>
    <w:rsid w:val="00E42794"/>
    <w:rsid w:val="00E47B1A"/>
    <w:rsid w:val="00E47E12"/>
    <w:rsid w:val="00E52900"/>
    <w:rsid w:val="00E53387"/>
    <w:rsid w:val="00E55E9C"/>
    <w:rsid w:val="00E61B00"/>
    <w:rsid w:val="00E64E5F"/>
    <w:rsid w:val="00E65151"/>
    <w:rsid w:val="00E65B09"/>
    <w:rsid w:val="00E661DC"/>
    <w:rsid w:val="00E70D8D"/>
    <w:rsid w:val="00E73B91"/>
    <w:rsid w:val="00E7518E"/>
    <w:rsid w:val="00E76659"/>
    <w:rsid w:val="00E76737"/>
    <w:rsid w:val="00E767B3"/>
    <w:rsid w:val="00E76C44"/>
    <w:rsid w:val="00E84611"/>
    <w:rsid w:val="00E85ED8"/>
    <w:rsid w:val="00E91052"/>
    <w:rsid w:val="00E93E70"/>
    <w:rsid w:val="00E94516"/>
    <w:rsid w:val="00E95490"/>
    <w:rsid w:val="00E97546"/>
    <w:rsid w:val="00EA0993"/>
    <w:rsid w:val="00EA1E34"/>
    <w:rsid w:val="00EA792E"/>
    <w:rsid w:val="00EB134C"/>
    <w:rsid w:val="00EB35A0"/>
    <w:rsid w:val="00EB35E4"/>
    <w:rsid w:val="00EB406A"/>
    <w:rsid w:val="00EC046C"/>
    <w:rsid w:val="00EC24E3"/>
    <w:rsid w:val="00EC2F9F"/>
    <w:rsid w:val="00EC3176"/>
    <w:rsid w:val="00EC3339"/>
    <w:rsid w:val="00EC349E"/>
    <w:rsid w:val="00EC3628"/>
    <w:rsid w:val="00EC3B8E"/>
    <w:rsid w:val="00EC7D55"/>
    <w:rsid w:val="00ED225A"/>
    <w:rsid w:val="00ED5DA4"/>
    <w:rsid w:val="00ED7F55"/>
    <w:rsid w:val="00EE017C"/>
    <w:rsid w:val="00EE0471"/>
    <w:rsid w:val="00EE6C1A"/>
    <w:rsid w:val="00EE767E"/>
    <w:rsid w:val="00EF2286"/>
    <w:rsid w:val="00F00268"/>
    <w:rsid w:val="00F00403"/>
    <w:rsid w:val="00F032C0"/>
    <w:rsid w:val="00F13685"/>
    <w:rsid w:val="00F13E73"/>
    <w:rsid w:val="00F1488A"/>
    <w:rsid w:val="00F16845"/>
    <w:rsid w:val="00F20E11"/>
    <w:rsid w:val="00F2263A"/>
    <w:rsid w:val="00F23C6F"/>
    <w:rsid w:val="00F271A0"/>
    <w:rsid w:val="00F30AC3"/>
    <w:rsid w:val="00F30CD8"/>
    <w:rsid w:val="00F33A58"/>
    <w:rsid w:val="00F33C07"/>
    <w:rsid w:val="00F3418B"/>
    <w:rsid w:val="00F400F4"/>
    <w:rsid w:val="00F404E7"/>
    <w:rsid w:val="00F42BD2"/>
    <w:rsid w:val="00F543B6"/>
    <w:rsid w:val="00F54609"/>
    <w:rsid w:val="00F6027F"/>
    <w:rsid w:val="00F64B35"/>
    <w:rsid w:val="00F66865"/>
    <w:rsid w:val="00F676E7"/>
    <w:rsid w:val="00F737E8"/>
    <w:rsid w:val="00F74AD4"/>
    <w:rsid w:val="00F74D42"/>
    <w:rsid w:val="00F802B1"/>
    <w:rsid w:val="00F803AA"/>
    <w:rsid w:val="00F80F54"/>
    <w:rsid w:val="00F83D37"/>
    <w:rsid w:val="00F83F1F"/>
    <w:rsid w:val="00F84758"/>
    <w:rsid w:val="00F93DDB"/>
    <w:rsid w:val="00F9563B"/>
    <w:rsid w:val="00FA0393"/>
    <w:rsid w:val="00FA1987"/>
    <w:rsid w:val="00FA248D"/>
    <w:rsid w:val="00FA3332"/>
    <w:rsid w:val="00FB055F"/>
    <w:rsid w:val="00FB06FE"/>
    <w:rsid w:val="00FB0A77"/>
    <w:rsid w:val="00FB2FB0"/>
    <w:rsid w:val="00FB6D23"/>
    <w:rsid w:val="00FC1DB6"/>
    <w:rsid w:val="00FC3526"/>
    <w:rsid w:val="00FC3C28"/>
    <w:rsid w:val="00FC4DBB"/>
    <w:rsid w:val="00FC51B5"/>
    <w:rsid w:val="00FC581D"/>
    <w:rsid w:val="00FD2DEB"/>
    <w:rsid w:val="00FD3A85"/>
    <w:rsid w:val="00FD4984"/>
    <w:rsid w:val="00FD6EE0"/>
    <w:rsid w:val="00FE2703"/>
    <w:rsid w:val="00FE6552"/>
    <w:rsid w:val="00FF6554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088912-ECD9-48E8-A2E1-153F4F23B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A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qFormat/>
    <w:rsid w:val="00597A73"/>
    <w:pPr>
      <w:keepNext/>
      <w:keepLines/>
      <w:spacing w:before="260" w:after="260" w:line="415" w:lineRule="auto"/>
      <w:jc w:val="center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7A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7A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7A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7A73"/>
    <w:rPr>
      <w:sz w:val="18"/>
      <w:szCs w:val="18"/>
    </w:rPr>
  </w:style>
  <w:style w:type="character" w:customStyle="1" w:styleId="3Char">
    <w:name w:val="标题 3 Char"/>
    <w:basedOn w:val="a0"/>
    <w:link w:val="3"/>
    <w:rsid w:val="00597A73"/>
    <w:rPr>
      <w:rFonts w:ascii="Times New Roman" w:eastAsia="宋体" w:hAnsi="Times New Roman" w:cs="Times New Roman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026C7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LiQing</dc:creator>
  <cp:keywords/>
  <dc:description/>
  <cp:lastModifiedBy>LiQing</cp:lastModifiedBy>
  <cp:revision>5</cp:revision>
  <dcterms:created xsi:type="dcterms:W3CDTF">2025-12-23T15:36:00Z</dcterms:created>
  <dcterms:modified xsi:type="dcterms:W3CDTF">2025-12-25T12:29:00Z</dcterms:modified>
</cp:coreProperties>
</file>